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720"/>
        <w:gridCol w:w="808"/>
        <w:gridCol w:w="899"/>
        <w:gridCol w:w="719"/>
        <w:gridCol w:w="539"/>
        <w:gridCol w:w="899"/>
        <w:gridCol w:w="710"/>
        <w:gridCol w:w="568"/>
        <w:gridCol w:w="2522"/>
      </w:tblGrid>
      <w:tr w:rsidR="005B7433" w14:paraId="78A2FE4D" w14:textId="77777777">
        <w:trPr>
          <w:trHeight w:val="1845"/>
        </w:trPr>
        <w:tc>
          <w:tcPr>
            <w:tcW w:w="2328" w:type="dxa"/>
            <w:tcBorders>
              <w:bottom w:val="single" w:sz="4" w:space="0" w:color="000000"/>
              <w:right w:val="single" w:sz="4" w:space="0" w:color="000000"/>
            </w:tcBorders>
          </w:tcPr>
          <w:p w14:paraId="3EF1057C" w14:textId="77777777" w:rsidR="005B7433" w:rsidRDefault="005B7433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14:paraId="3F6C364C" w14:textId="77777777" w:rsidR="005B7433" w:rsidRDefault="002C2D36">
            <w:pPr>
              <w:pStyle w:val="TableParagraph"/>
              <w:ind w:left="4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444AD8" wp14:editId="27F7EDA7">
                  <wp:extent cx="843034" cy="61722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034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6BC9B1" w14:textId="77777777" w:rsidR="005B7433" w:rsidRDefault="002C2D36">
            <w:pPr>
              <w:pStyle w:val="TableParagraph"/>
              <w:spacing w:before="1"/>
              <w:ind w:left="78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NISOC</w:t>
            </w:r>
          </w:p>
        </w:tc>
        <w:tc>
          <w:tcPr>
            <w:tcW w:w="586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5B1A" w14:textId="77777777" w:rsidR="005B7433" w:rsidRDefault="005B7433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4B24B914" w14:textId="77777777" w:rsidR="005B7433" w:rsidRDefault="002C2D36">
            <w:pPr>
              <w:pStyle w:val="TableParagraph"/>
              <w:bidi/>
              <w:ind w:left="1245" w:right="1289"/>
              <w:jc w:val="center"/>
              <w:rPr>
                <w:rFonts w:ascii="B Zar" w:cs="B Zar"/>
                <w:b/>
                <w:bCs/>
              </w:rPr>
            </w:pPr>
            <w:r>
              <w:rPr>
                <w:rFonts w:ascii="B Zar" w:cs="B Zar"/>
                <w:b/>
                <w:bCs/>
                <w:w w:val="27"/>
                <w:rtl/>
              </w:rPr>
              <w:t>ن</w:t>
            </w:r>
            <w:r>
              <w:rPr>
                <w:rFonts w:ascii="B Zar" w:cs="B Zar"/>
                <w:b/>
                <w:bCs/>
                <w:spacing w:val="1"/>
                <w:w w:val="73"/>
                <w:rtl/>
              </w:rPr>
              <w:t>گ</w:t>
            </w:r>
            <w:r>
              <w:rPr>
                <w:rFonts w:ascii="B Zar" w:cs="B Zar"/>
                <w:b/>
                <w:bCs/>
                <w:spacing w:val="-1"/>
                <w:w w:val="73"/>
                <w:rtl/>
              </w:rPr>
              <w:t>هدا</w:t>
            </w:r>
            <w:r>
              <w:rPr>
                <w:rFonts w:ascii="B Zar" w:cs="B Zar"/>
                <w:b/>
                <w:bCs/>
                <w:spacing w:val="-2"/>
                <w:w w:val="78"/>
                <w:rtl/>
              </w:rPr>
              <w:t>ش</w:t>
            </w:r>
            <w:r>
              <w:rPr>
                <w:rFonts w:ascii="B Zar" w:cs="B Zar"/>
                <w:b/>
                <w:bCs/>
                <w:spacing w:val="-1"/>
                <w:w w:val="78"/>
                <w:rtl/>
              </w:rPr>
              <w:t>ت</w:t>
            </w:r>
            <w:r>
              <w:rPr>
                <w:rFonts w:ascii="B Zar" w:cs="B Zar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rtl/>
              </w:rPr>
              <w:t xml:space="preserve">و </w:t>
            </w:r>
            <w:r>
              <w:rPr>
                <w:rFonts w:ascii="B Zar" w:cs="B Zar"/>
                <w:b/>
                <w:bCs/>
                <w:w w:val="50"/>
                <w:rtl/>
              </w:rPr>
              <w:t>اف</w:t>
            </w:r>
            <w:r>
              <w:rPr>
                <w:rFonts w:ascii="B Zar" w:cs="B Zar"/>
                <w:b/>
                <w:bCs/>
                <w:spacing w:val="-1"/>
                <w:w w:val="104"/>
                <w:rtl/>
              </w:rPr>
              <w:t>زا</w:t>
            </w:r>
            <w:r>
              <w:rPr>
                <w:rFonts w:ascii="B Zar" w:cs="B Zar"/>
                <w:b/>
                <w:bCs/>
                <w:spacing w:val="-1"/>
                <w:w w:val="32"/>
                <w:rtl/>
              </w:rPr>
              <w:t>ی</w:t>
            </w:r>
            <w:r>
              <w:rPr>
                <w:rFonts w:ascii="B Zar" w:cs="B Zar"/>
                <w:b/>
                <w:bCs/>
                <w:w w:val="102"/>
                <w:rtl/>
              </w:rPr>
              <w:t>ش</w:t>
            </w:r>
            <w:r>
              <w:rPr>
                <w:rFonts w:ascii="B Zar" w:cs="B Zar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30"/>
                <w:rtl/>
              </w:rPr>
              <w:t>ت</w:t>
            </w:r>
            <w:r>
              <w:rPr>
                <w:rFonts w:ascii="B Zar" w:cs="B Zar"/>
                <w:b/>
                <w:bCs/>
                <w:spacing w:val="-2"/>
                <w:w w:val="118"/>
                <w:rtl/>
              </w:rPr>
              <w:t>و</w:t>
            </w:r>
            <w:r>
              <w:rPr>
                <w:rFonts w:ascii="B Zar" w:cs="B Zar"/>
                <w:b/>
                <w:bCs/>
                <w:w w:val="27"/>
                <w:rtl/>
              </w:rPr>
              <w:t>ل</w:t>
            </w:r>
            <w:r>
              <w:rPr>
                <w:rFonts w:ascii="B Zar" w:cs="B Zar"/>
                <w:b/>
                <w:bCs/>
                <w:w w:val="33"/>
                <w:rtl/>
              </w:rPr>
              <w:t>ی</w:t>
            </w:r>
            <w:r>
              <w:rPr>
                <w:rFonts w:ascii="B Zar" w:cs="B Zar"/>
                <w:b/>
                <w:bCs/>
                <w:w w:val="125"/>
                <w:rtl/>
              </w:rPr>
              <w:t>د</w:t>
            </w:r>
            <w:r>
              <w:rPr>
                <w:rFonts w:ascii="B Zar" w:cs="B Zar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67"/>
                <w:rtl/>
              </w:rPr>
              <w:t>م</w:t>
            </w:r>
            <w:r>
              <w:rPr>
                <w:rFonts w:ascii="B Zar" w:cs="B Zar"/>
                <w:b/>
                <w:bCs/>
                <w:w w:val="33"/>
                <w:rtl/>
              </w:rPr>
              <w:t>ی</w:t>
            </w:r>
            <w:r>
              <w:rPr>
                <w:rFonts w:ascii="B Zar" w:cs="B Zar"/>
                <w:b/>
                <w:bCs/>
                <w:spacing w:val="-1"/>
                <w:w w:val="125"/>
                <w:rtl/>
              </w:rPr>
              <w:t>د</w:t>
            </w:r>
            <w:r>
              <w:rPr>
                <w:rFonts w:ascii="B Zar" w:cs="B Zar"/>
                <w:b/>
                <w:bCs/>
                <w:spacing w:val="-3"/>
                <w:rtl/>
              </w:rPr>
              <w:t>ا</w:t>
            </w:r>
            <w:r>
              <w:rPr>
                <w:rFonts w:ascii="B Zar" w:cs="B Zar"/>
                <w:b/>
                <w:bCs/>
                <w:rtl/>
              </w:rPr>
              <w:t xml:space="preserve">ن </w:t>
            </w:r>
            <w:r>
              <w:rPr>
                <w:rFonts w:ascii="B Zar" w:cs="B Zar"/>
                <w:b/>
                <w:bCs/>
                <w:w w:val="27"/>
                <w:rtl/>
              </w:rPr>
              <w:t>ن</w:t>
            </w:r>
            <w:r>
              <w:rPr>
                <w:rFonts w:ascii="B Zar" w:cs="B Zar"/>
                <w:b/>
                <w:bCs/>
                <w:spacing w:val="-1"/>
                <w:w w:val="36"/>
                <w:rtl/>
              </w:rPr>
              <w:t>فت</w:t>
            </w:r>
            <w:r>
              <w:rPr>
                <w:rFonts w:ascii="B Zar" w:cs="B Zar"/>
                <w:b/>
                <w:bCs/>
                <w:spacing w:val="-1"/>
                <w:w w:val="96"/>
                <w:rtl/>
              </w:rPr>
              <w:t>ی</w:t>
            </w:r>
            <w:r>
              <w:rPr>
                <w:rFonts w:ascii="B Zar" w:cs="B Zar"/>
                <w:b/>
                <w:bCs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21"/>
                <w:rtl/>
              </w:rPr>
              <w:t>ب</w:t>
            </w:r>
            <w:r>
              <w:rPr>
                <w:rFonts w:ascii="B Zar" w:cs="B Zar"/>
                <w:b/>
                <w:bCs/>
                <w:w w:val="33"/>
                <w:rtl/>
              </w:rPr>
              <w:t>ی</w:t>
            </w:r>
            <w:r>
              <w:rPr>
                <w:rFonts w:ascii="B Zar" w:cs="B Zar"/>
                <w:b/>
                <w:bCs/>
                <w:w w:val="74"/>
                <w:rtl/>
              </w:rPr>
              <w:t>ن</w:t>
            </w:r>
            <w:r>
              <w:rPr>
                <w:rFonts w:ascii="B Zar" w:cs="B Zar"/>
                <w:b/>
                <w:bCs/>
                <w:spacing w:val="-3"/>
                <w:w w:val="74"/>
                <w:rtl/>
              </w:rPr>
              <w:t>ک</w:t>
            </w:r>
            <w:r>
              <w:rPr>
                <w:rFonts w:ascii="B Zar" w:cs="B Zar"/>
                <w:b/>
                <w:bCs/>
                <w:w w:val="27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80"/>
                <w:rtl/>
              </w:rPr>
              <w:t>سطح</w:t>
            </w:r>
            <w:r>
              <w:rPr>
                <w:rFonts w:ascii="B Zar" w:cs="B Zar"/>
                <w:b/>
                <w:bCs/>
                <w:spacing w:val="6"/>
                <w:w w:val="80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80"/>
                <w:rtl/>
              </w:rPr>
              <w:t>االرض</w:t>
            </w:r>
          </w:p>
          <w:p w14:paraId="5ADD1CCB" w14:textId="77777777" w:rsidR="005B7433" w:rsidRDefault="002C2D36">
            <w:pPr>
              <w:pStyle w:val="TableParagraph"/>
              <w:bidi/>
              <w:spacing w:before="196"/>
              <w:ind w:left="460" w:right="497"/>
              <w:jc w:val="center"/>
              <w:rPr>
                <w:rFonts w:ascii="B Zar" w:cs="B Zar"/>
                <w:b/>
                <w:bCs/>
                <w:sz w:val="26"/>
                <w:szCs w:val="26"/>
              </w:rPr>
            </w:pPr>
            <w:r>
              <w:rPr>
                <w:rFonts w:ascii="B Zar" w:cs="B Zar"/>
                <w:b/>
                <w:bCs/>
                <w:w w:val="90"/>
                <w:sz w:val="26"/>
                <w:szCs w:val="26"/>
                <w:rtl/>
              </w:rPr>
              <w:t>اح</w:t>
            </w:r>
            <w:r>
              <w:rPr>
                <w:rFonts w:ascii="B Zar" w:cs="B Zar"/>
                <w:b/>
                <w:bCs/>
                <w:spacing w:val="1"/>
                <w:w w:val="107"/>
                <w:sz w:val="26"/>
                <w:szCs w:val="26"/>
                <w:rtl/>
              </w:rPr>
              <w:t>د</w:t>
            </w:r>
            <w:r>
              <w:rPr>
                <w:rFonts w:ascii="B Zar" w:cs="B Zar"/>
                <w:b/>
                <w:bCs/>
                <w:w w:val="107"/>
                <w:sz w:val="26"/>
                <w:szCs w:val="26"/>
                <w:rtl/>
              </w:rPr>
              <w:t>اث</w:t>
            </w:r>
            <w:r>
              <w:rPr>
                <w:rFonts w:ascii="B Zar" w:cs="B Zar"/>
                <w:b/>
                <w:bCs/>
                <w:spacing w:val="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99"/>
                <w:sz w:val="26"/>
                <w:szCs w:val="26"/>
                <w:rtl/>
              </w:rPr>
              <w:t>ر</w:t>
            </w:r>
            <w:r>
              <w:rPr>
                <w:rFonts w:ascii="B Zar" w:cs="B Zar"/>
                <w:b/>
                <w:bCs/>
                <w:spacing w:val="-1"/>
                <w:w w:val="99"/>
                <w:sz w:val="26"/>
                <w:szCs w:val="26"/>
                <w:rtl/>
              </w:rPr>
              <w:t>د</w:t>
            </w:r>
            <w:r>
              <w:rPr>
                <w:rFonts w:ascii="B Zar" w:cs="B Zar"/>
                <w:b/>
                <w:bCs/>
                <w:w w:val="32"/>
                <w:sz w:val="26"/>
                <w:szCs w:val="26"/>
                <w:rtl/>
              </w:rPr>
              <w:t>ی</w:t>
            </w:r>
            <w:r>
              <w:rPr>
                <w:rFonts w:ascii="B Zar" w:cs="B Zar"/>
                <w:b/>
                <w:bCs/>
                <w:w w:val="113"/>
                <w:sz w:val="26"/>
                <w:szCs w:val="26"/>
                <w:rtl/>
              </w:rPr>
              <w:t>ف</w:t>
            </w:r>
            <w:r>
              <w:rPr>
                <w:rFonts w:ascii="B Zar" w:cs="B Zar"/>
                <w:b/>
                <w:bCs/>
                <w:spacing w:val="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29"/>
                <w:sz w:val="26"/>
                <w:szCs w:val="26"/>
                <w:rtl/>
              </w:rPr>
              <w:t>ت</w:t>
            </w:r>
            <w:r>
              <w:rPr>
                <w:rFonts w:ascii="B Zar" w:cs="B Zar"/>
                <w:b/>
                <w:bCs/>
                <w:spacing w:val="1"/>
                <w:w w:val="103"/>
                <w:sz w:val="26"/>
                <w:szCs w:val="26"/>
                <w:rtl/>
              </w:rPr>
              <w:t>ر</w:t>
            </w:r>
            <w:r>
              <w:rPr>
                <w:rFonts w:ascii="B Zar" w:cs="B Zar"/>
                <w:b/>
                <w:bCs/>
                <w:spacing w:val="-1"/>
                <w:w w:val="103"/>
                <w:sz w:val="26"/>
                <w:szCs w:val="26"/>
                <w:rtl/>
              </w:rPr>
              <w:t>ا</w:t>
            </w:r>
            <w:r>
              <w:rPr>
                <w:rFonts w:ascii="B Zar" w:cs="B Zar"/>
                <w:b/>
                <w:bCs/>
                <w:spacing w:val="-2"/>
                <w:w w:val="66"/>
                <w:sz w:val="26"/>
                <w:szCs w:val="26"/>
                <w:rtl/>
              </w:rPr>
              <w:t>ك</w:t>
            </w:r>
            <w:r>
              <w:rPr>
                <w:rFonts w:ascii="B Zar" w:cs="B Zar"/>
                <w:b/>
                <w:bCs/>
                <w:spacing w:val="-1"/>
                <w:w w:val="66"/>
                <w:sz w:val="26"/>
                <w:szCs w:val="26"/>
                <w:rtl/>
              </w:rPr>
              <w:t>م</w:t>
            </w:r>
            <w:r>
              <w:rPr>
                <w:rFonts w:ascii="B Zar" w:cs="B Zar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66"/>
                <w:sz w:val="26"/>
                <w:szCs w:val="26"/>
                <w:rtl/>
              </w:rPr>
              <w:t>گ</w:t>
            </w:r>
            <w:r>
              <w:rPr>
                <w:rFonts w:ascii="B Zar" w:cs="B Zar"/>
                <w:b/>
                <w:bCs/>
                <w:spacing w:val="-1"/>
                <w:w w:val="66"/>
                <w:sz w:val="26"/>
                <w:szCs w:val="26"/>
                <w:rtl/>
              </w:rPr>
              <w:t>از</w:t>
            </w:r>
            <w:r>
              <w:rPr>
                <w:rFonts w:ascii="B Zar" w:cs="B Zar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99"/>
                <w:sz w:val="26"/>
                <w:szCs w:val="26"/>
                <w:rtl/>
              </w:rPr>
              <w:t>د</w:t>
            </w:r>
            <w:r>
              <w:rPr>
                <w:rFonts w:ascii="B Zar" w:cs="B Zar"/>
                <w:b/>
                <w:bCs/>
                <w:spacing w:val="-1"/>
                <w:w w:val="99"/>
                <w:sz w:val="26"/>
                <w:szCs w:val="26"/>
                <w:rtl/>
              </w:rPr>
              <w:t>ر</w:t>
            </w:r>
            <w:r>
              <w:rPr>
                <w:rFonts w:ascii="B Zar" w:cs="B Zar"/>
                <w:b/>
                <w:bCs/>
                <w:spacing w:val="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99"/>
                <w:sz w:val="26"/>
                <w:szCs w:val="26"/>
                <w:rtl/>
              </w:rPr>
              <w:t>ا</w:t>
            </w:r>
            <w:r>
              <w:rPr>
                <w:rFonts w:ascii="B Zar" w:cs="B Zar"/>
                <w:b/>
                <w:bCs/>
                <w:w w:val="32"/>
                <w:sz w:val="26"/>
                <w:szCs w:val="26"/>
                <w:rtl/>
              </w:rPr>
              <w:t>ی</w:t>
            </w:r>
            <w:r>
              <w:rPr>
                <w:rFonts w:ascii="B Zar" w:cs="B Zar"/>
                <w:b/>
                <w:bCs/>
                <w:spacing w:val="-2"/>
                <w:w w:val="39"/>
                <w:sz w:val="26"/>
                <w:szCs w:val="26"/>
                <w:rtl/>
              </w:rPr>
              <w:t>س</w:t>
            </w:r>
            <w:r>
              <w:rPr>
                <w:rFonts w:ascii="B Zar" w:cs="B Zar"/>
                <w:b/>
                <w:bCs/>
                <w:spacing w:val="-1"/>
                <w:w w:val="39"/>
                <w:sz w:val="26"/>
                <w:szCs w:val="26"/>
                <w:rtl/>
              </w:rPr>
              <w:t>تگ</w:t>
            </w:r>
            <w:r>
              <w:rPr>
                <w:rFonts w:ascii="B Zar" w:cs="B Zar"/>
                <w:b/>
                <w:bCs/>
                <w:spacing w:val="-1"/>
                <w:w w:val="109"/>
                <w:sz w:val="26"/>
                <w:szCs w:val="26"/>
                <w:rtl/>
              </w:rPr>
              <w:t>ا</w:t>
            </w:r>
            <w:r>
              <w:rPr>
                <w:rFonts w:ascii="B Zar" w:cs="B Zar"/>
                <w:b/>
                <w:bCs/>
                <w:spacing w:val="-2"/>
                <w:w w:val="99"/>
                <w:sz w:val="26"/>
                <w:szCs w:val="26"/>
                <w:rtl/>
              </w:rPr>
              <w:t>ه</w:t>
            </w:r>
            <w:r>
              <w:rPr>
                <w:rFonts w:ascii="B Zar" w:cs="B Zar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87"/>
                <w:sz w:val="26"/>
                <w:szCs w:val="26"/>
                <w:rtl/>
              </w:rPr>
              <w:t>ج</w:t>
            </w:r>
            <w:r>
              <w:rPr>
                <w:rFonts w:ascii="B Zar" w:cs="B Zar"/>
                <w:b/>
                <w:bCs/>
                <w:w w:val="92"/>
                <w:sz w:val="26"/>
                <w:szCs w:val="26"/>
                <w:rtl/>
              </w:rPr>
              <w:t>م</w:t>
            </w:r>
            <w:r>
              <w:rPr>
                <w:rFonts w:ascii="B Zar" w:cs="B Zar"/>
                <w:b/>
                <w:bCs/>
                <w:spacing w:val="1"/>
                <w:w w:val="95"/>
                <w:sz w:val="26"/>
                <w:szCs w:val="26"/>
                <w:rtl/>
              </w:rPr>
              <w:t>ع</w:t>
            </w:r>
            <w:r>
              <w:rPr>
                <w:rFonts w:ascii="B Zar" w:cs="B Zar"/>
                <w:b/>
                <w:bCs/>
                <w:spacing w:val="-1"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99"/>
                <w:sz w:val="26"/>
                <w:szCs w:val="26"/>
                <w:rtl/>
              </w:rPr>
              <w:t>آ</w:t>
            </w:r>
            <w:r>
              <w:rPr>
                <w:rFonts w:ascii="B Zar" w:cs="B Zar"/>
                <w:b/>
                <w:bCs/>
                <w:spacing w:val="-1"/>
                <w:w w:val="99"/>
                <w:sz w:val="26"/>
                <w:szCs w:val="26"/>
                <w:rtl/>
              </w:rPr>
              <w:t>وري</w:t>
            </w:r>
            <w:r>
              <w:rPr>
                <w:rFonts w:ascii="B Zar" w:cs="B Zar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21"/>
                <w:sz w:val="26"/>
                <w:szCs w:val="26"/>
                <w:rtl/>
              </w:rPr>
              <w:t>ب</w:t>
            </w:r>
            <w:r>
              <w:rPr>
                <w:rFonts w:ascii="B Zar" w:cs="B Zar"/>
                <w:b/>
                <w:bCs/>
                <w:w w:val="36"/>
                <w:sz w:val="26"/>
                <w:szCs w:val="26"/>
                <w:rtl/>
              </w:rPr>
              <w:t>ی</w:t>
            </w:r>
            <w:r>
              <w:rPr>
                <w:rFonts w:ascii="B Zar" w:cs="B Zar"/>
                <w:b/>
                <w:bCs/>
                <w:spacing w:val="-1"/>
                <w:w w:val="36"/>
                <w:sz w:val="26"/>
                <w:szCs w:val="26"/>
                <w:rtl/>
              </w:rPr>
              <w:t>ن</w:t>
            </w:r>
            <w:r>
              <w:rPr>
                <w:rFonts w:ascii="B Zar" w:cs="B Zar"/>
                <w:b/>
                <w:bCs/>
                <w:spacing w:val="3"/>
                <w:w w:val="94"/>
                <w:sz w:val="26"/>
                <w:szCs w:val="26"/>
                <w:rtl/>
              </w:rPr>
              <w:t>ک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</w:tcBorders>
          </w:tcPr>
          <w:p w14:paraId="6FA67122" w14:textId="77777777" w:rsidR="005B7433" w:rsidRDefault="005B7433">
            <w:pPr>
              <w:pStyle w:val="TableParagraph"/>
              <w:spacing w:before="7"/>
              <w:rPr>
                <w:rFonts w:ascii="Times New Roman"/>
              </w:rPr>
            </w:pPr>
          </w:p>
          <w:p w14:paraId="5F4F19F0" w14:textId="77777777" w:rsidR="005B7433" w:rsidRDefault="002C2D36">
            <w:pPr>
              <w:pStyle w:val="TableParagraph"/>
              <w:ind w:left="19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53100111">
                <v:group id="_x0000_s1026" style="width:74.05pt;height:74.45pt;mso-position-horizontal-relative:char;mso-position-vertical-relative:line" coordsize="1481,148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top:816;width:1139;height:672">
                    <v:imagedata r:id="rId5" o:title=""/>
                  </v:shape>
                  <v:shape id="_x0000_s1027" type="#_x0000_t75" style="position:absolute;left:675;width:806;height:764">
                    <v:imagedata r:id="rId6" o:title=""/>
                  </v:shape>
                  <w10:wrap type="none"/>
                  <w10:anchorlock/>
                </v:group>
              </w:pict>
            </w:r>
          </w:p>
        </w:tc>
      </w:tr>
      <w:tr w:rsidR="005B7433" w14:paraId="37C90FB6" w14:textId="77777777">
        <w:trPr>
          <w:trHeight w:val="294"/>
        </w:trPr>
        <w:tc>
          <w:tcPr>
            <w:tcW w:w="232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002C251" w14:textId="77777777" w:rsidR="005B7433" w:rsidRDefault="002C2D36">
            <w:pPr>
              <w:pStyle w:val="TableParagraph"/>
              <w:bidi/>
              <w:spacing w:before="18"/>
              <w:ind w:right="1389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ascii="B Zar" w:cs="B Zar"/>
                <w:b/>
                <w:bCs/>
                <w:w w:val="63"/>
                <w:sz w:val="18"/>
                <w:szCs w:val="18"/>
                <w:rtl/>
              </w:rPr>
              <w:t>شم</w:t>
            </w:r>
            <w:r>
              <w:rPr>
                <w:rFonts w:ascii="B Zar" w:cs="B Zar"/>
                <w:b/>
                <w:bCs/>
                <w:w w:val="102"/>
                <w:sz w:val="18"/>
                <w:szCs w:val="18"/>
                <w:rtl/>
              </w:rPr>
              <w:t>ا</w:t>
            </w:r>
            <w:r>
              <w:rPr>
                <w:rFonts w:ascii="B Zar" w:cs="B Zar"/>
                <w:b/>
                <w:bCs/>
                <w:spacing w:val="-1"/>
                <w:w w:val="102"/>
                <w:sz w:val="18"/>
                <w:szCs w:val="18"/>
                <w:rtl/>
              </w:rPr>
              <w:t>ره</w:t>
            </w:r>
            <w:r>
              <w:rPr>
                <w:rFonts w:ascii="B Zar" w:cs="B Za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46"/>
                <w:sz w:val="18"/>
                <w:szCs w:val="18"/>
                <w:rtl/>
              </w:rPr>
              <w:t>پ</w:t>
            </w:r>
            <w:r>
              <w:rPr>
                <w:rFonts w:ascii="B Zar" w:cs="B Zar"/>
                <w:b/>
                <w:bCs/>
                <w:spacing w:val="-1"/>
                <w:w w:val="46"/>
                <w:sz w:val="18"/>
                <w:szCs w:val="18"/>
                <w:rtl/>
              </w:rPr>
              <w:t>یم</w:t>
            </w:r>
            <w:r>
              <w:rPr>
                <w:rFonts w:ascii="B Zar" w:cs="B Zar"/>
                <w:b/>
                <w:bCs/>
                <w:w w:val="110"/>
                <w:sz w:val="18"/>
                <w:szCs w:val="18"/>
                <w:rtl/>
              </w:rPr>
              <w:t>ا</w:t>
            </w:r>
            <w:r>
              <w:rPr>
                <w:rFonts w:ascii="B Zar" w:cs="B Zar"/>
                <w:b/>
                <w:bCs/>
                <w:spacing w:val="-1"/>
                <w:w w:val="99"/>
                <w:sz w:val="18"/>
                <w:szCs w:val="18"/>
                <w:rtl/>
              </w:rPr>
              <w:t>ن</w:t>
            </w:r>
            <w:r>
              <w:rPr>
                <w:b/>
                <w:bCs/>
                <w:spacing w:val="-1"/>
                <w:w w:val="99"/>
                <w:sz w:val="18"/>
                <w:szCs w:val="18"/>
              </w:rPr>
              <w:t>:</w:t>
            </w:r>
          </w:p>
          <w:p w14:paraId="24E55819" w14:textId="77777777" w:rsidR="005B7433" w:rsidRDefault="002C2D36">
            <w:pPr>
              <w:pStyle w:val="TableParagraph"/>
              <w:spacing w:before="63"/>
              <w:ind w:left="366"/>
            </w:pPr>
            <w:r>
              <w:rPr>
                <w:spacing w:val="-1"/>
              </w:rPr>
              <w:t>053</w:t>
            </w:r>
            <w:r>
              <w:rPr>
                <w:spacing w:val="-21"/>
              </w:rPr>
              <w:t xml:space="preserve"> </w:t>
            </w:r>
            <w:r>
              <w:rPr>
                <w:rFonts w:ascii="B Zar" w:hAnsi="B Zar"/>
              </w:rPr>
              <w:t>-</w:t>
            </w:r>
            <w:r>
              <w:rPr>
                <w:rFonts w:ascii="B Zar" w:hAnsi="B Zar"/>
                <w:spacing w:val="1"/>
              </w:rPr>
              <w:t xml:space="preserve"> </w:t>
            </w:r>
            <w:r>
              <w:t>073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t>9184</w:t>
            </w:r>
          </w:p>
        </w:tc>
        <w:tc>
          <w:tcPr>
            <w:tcW w:w="58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732E" w14:textId="77777777" w:rsidR="005B7433" w:rsidRDefault="002C2D36">
            <w:pPr>
              <w:pStyle w:val="TableParagraph"/>
              <w:spacing w:before="53"/>
              <w:ind w:left="1632"/>
              <w:rPr>
                <w:b/>
                <w:sz w:val="16"/>
              </w:rPr>
            </w:pPr>
            <w:r>
              <w:rPr>
                <w:b/>
                <w:sz w:val="16"/>
              </w:rPr>
              <w:t>PMR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TEMPERATURE GAUGE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45C52BF" w14:textId="77777777" w:rsidR="005B7433" w:rsidRDefault="005B7433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74DF5B93" w14:textId="77777777" w:rsidR="005B7433" w:rsidRDefault="002C2D36">
            <w:pPr>
              <w:pStyle w:val="TableParagraph"/>
              <w:bidi/>
              <w:ind w:right="439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ascii="B Zar" w:cs="B Zar"/>
                <w:b/>
                <w:bCs/>
                <w:w w:val="80"/>
                <w:sz w:val="18"/>
                <w:szCs w:val="18"/>
                <w:rtl/>
              </w:rPr>
              <w:t>شماره</w:t>
            </w:r>
            <w:r>
              <w:rPr>
                <w:rFonts w:ascii="B Zar" w:cs="B Zar"/>
                <w:b/>
                <w:bCs/>
                <w:spacing w:val="10"/>
                <w:w w:val="80"/>
                <w:sz w:val="18"/>
                <w:szCs w:val="1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80"/>
                <w:sz w:val="18"/>
                <w:szCs w:val="18"/>
                <w:rtl/>
              </w:rPr>
              <w:t>صفحه</w:t>
            </w:r>
            <w:r>
              <w:rPr>
                <w:b/>
                <w:bCs/>
                <w:spacing w:val="15"/>
                <w:w w:val="8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0"/>
                <w:sz w:val="18"/>
                <w:szCs w:val="18"/>
              </w:rPr>
              <w:t>:</w:t>
            </w:r>
            <w:r>
              <w:rPr>
                <w:b/>
                <w:bCs/>
                <w:spacing w:val="5"/>
                <w:w w:val="8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0"/>
                <w:sz w:val="18"/>
                <w:szCs w:val="18"/>
              </w:rPr>
              <w:t>19</w:t>
            </w:r>
            <w:r>
              <w:rPr>
                <w:rFonts w:ascii="B Zar" w:cs="B Zar"/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pacing w:val="30"/>
                <w:sz w:val="18"/>
                <w:szCs w:val="1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80"/>
                <w:sz w:val="18"/>
                <w:szCs w:val="18"/>
                <w:rtl/>
              </w:rPr>
              <w:t>از</w:t>
            </w:r>
            <w:r>
              <w:rPr>
                <w:b/>
                <w:bCs/>
                <w:spacing w:val="4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0"/>
                <w:sz w:val="18"/>
                <w:szCs w:val="18"/>
              </w:rPr>
              <w:t>20</w:t>
            </w:r>
          </w:p>
        </w:tc>
      </w:tr>
      <w:tr w:rsidR="005B7433" w14:paraId="2C2808B9" w14:textId="77777777">
        <w:trPr>
          <w:trHeight w:val="217"/>
        </w:trPr>
        <w:tc>
          <w:tcPr>
            <w:tcW w:w="2328" w:type="dxa"/>
            <w:vMerge/>
            <w:tcBorders>
              <w:top w:val="nil"/>
              <w:right w:val="single" w:sz="4" w:space="0" w:color="000000"/>
            </w:tcBorders>
          </w:tcPr>
          <w:p w14:paraId="376C95F4" w14:textId="77777777" w:rsidR="005B7433" w:rsidRDefault="005B743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8D80" w14:textId="77777777" w:rsidR="005B7433" w:rsidRDefault="002C2D36">
            <w:pPr>
              <w:pStyle w:val="TableParagraph"/>
              <w:bidi/>
              <w:spacing w:line="197" w:lineRule="exact"/>
              <w:ind w:left="170" w:right="199"/>
              <w:jc w:val="center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w w:val="31"/>
                <w:sz w:val="15"/>
                <w:szCs w:val="15"/>
                <w:rtl/>
              </w:rPr>
              <w:t>پ</w:t>
            </w:r>
            <w:r>
              <w:rPr>
                <w:rFonts w:ascii="B Zar" w:cs="B Zar"/>
                <w:b/>
                <w:bCs/>
                <w:spacing w:val="-1"/>
                <w:w w:val="103"/>
                <w:sz w:val="15"/>
                <w:szCs w:val="15"/>
                <w:rtl/>
              </w:rPr>
              <w:t>رو</w:t>
            </w:r>
            <w:r>
              <w:rPr>
                <w:rFonts w:ascii="B Zar" w:cs="B Zar"/>
                <w:b/>
                <w:bCs/>
                <w:sz w:val="15"/>
                <w:szCs w:val="15"/>
                <w:rtl/>
              </w:rPr>
              <w:t>ژ</w:t>
            </w:r>
            <w:r>
              <w:rPr>
                <w:rFonts w:ascii="B Zar" w:cs="B Zar"/>
                <w:b/>
                <w:bCs/>
                <w:spacing w:val="-2"/>
                <w:sz w:val="15"/>
                <w:szCs w:val="15"/>
                <w:rtl/>
              </w:rPr>
              <w:t>ه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5BDD" w14:textId="77777777" w:rsidR="005B7433" w:rsidRDefault="002C2D36">
            <w:pPr>
              <w:pStyle w:val="TableParagraph"/>
              <w:bidi/>
              <w:spacing w:line="197" w:lineRule="exact"/>
              <w:ind w:left="94" w:right="124"/>
              <w:jc w:val="center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spacing w:val="-1"/>
                <w:w w:val="34"/>
                <w:sz w:val="15"/>
                <w:szCs w:val="15"/>
                <w:rtl/>
              </w:rPr>
              <w:t>بست</w:t>
            </w:r>
            <w:r>
              <w:rPr>
                <w:rFonts w:ascii="B Zar" w:cs="B Zar"/>
                <w:b/>
                <w:bCs/>
                <w:spacing w:val="-2"/>
                <w:w w:val="103"/>
                <w:sz w:val="15"/>
                <w:szCs w:val="15"/>
                <w:rtl/>
              </w:rPr>
              <w:t>ه</w:t>
            </w:r>
            <w:r>
              <w:rPr>
                <w:rFonts w:ascii="B Zar" w:cs="B Zar"/>
                <w:b/>
                <w:bCs/>
                <w:sz w:val="15"/>
                <w:szCs w:val="15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45"/>
                <w:sz w:val="15"/>
                <w:szCs w:val="15"/>
                <w:rtl/>
              </w:rPr>
              <w:t>ك</w:t>
            </w:r>
            <w:r>
              <w:rPr>
                <w:rFonts w:ascii="B Zar" w:cs="B Zar"/>
                <w:b/>
                <w:bCs/>
                <w:spacing w:val="-2"/>
                <w:w w:val="111"/>
                <w:sz w:val="15"/>
                <w:szCs w:val="15"/>
                <w:rtl/>
              </w:rPr>
              <w:t>ا</w:t>
            </w:r>
            <w:r>
              <w:rPr>
                <w:rFonts w:ascii="B Zar" w:cs="B Zar"/>
                <w:b/>
                <w:bCs/>
                <w:sz w:val="15"/>
                <w:szCs w:val="15"/>
                <w:rtl/>
              </w:rPr>
              <w:t>ر</w:t>
            </w:r>
            <w:r>
              <w:rPr>
                <w:rFonts w:ascii="B Zar" w:cs="B Zar"/>
                <w:b/>
                <w:bCs/>
                <w:spacing w:val="-4"/>
                <w:sz w:val="15"/>
                <w:szCs w:val="15"/>
                <w:rtl/>
              </w:rPr>
              <w:t>ي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0A7F" w14:textId="77777777" w:rsidR="005B7433" w:rsidRDefault="002C2D36">
            <w:pPr>
              <w:pStyle w:val="TableParagraph"/>
              <w:bidi/>
              <w:spacing w:line="197" w:lineRule="exact"/>
              <w:ind w:right="167"/>
              <w:jc w:val="right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w w:val="56"/>
                <w:sz w:val="15"/>
                <w:szCs w:val="15"/>
                <w:rtl/>
              </w:rPr>
              <w:t>ص</w:t>
            </w:r>
            <w:r>
              <w:rPr>
                <w:rFonts w:ascii="B Zar" w:cs="B Zar"/>
                <w:b/>
                <w:bCs/>
                <w:spacing w:val="-2"/>
                <w:w w:val="111"/>
                <w:sz w:val="15"/>
                <w:szCs w:val="15"/>
                <w:rtl/>
              </w:rPr>
              <w:t>ا</w:t>
            </w:r>
            <w:r>
              <w:rPr>
                <w:rFonts w:ascii="B Zar" w:cs="B Zar"/>
                <w:b/>
                <w:bCs/>
                <w:sz w:val="15"/>
                <w:szCs w:val="15"/>
                <w:rtl/>
              </w:rPr>
              <w:t>د</w:t>
            </w:r>
            <w:r>
              <w:rPr>
                <w:rFonts w:ascii="B Zar" w:cs="B Zar"/>
                <w:b/>
                <w:bCs/>
                <w:spacing w:val="-2"/>
                <w:w w:val="50"/>
                <w:sz w:val="15"/>
                <w:szCs w:val="15"/>
                <w:rtl/>
              </w:rPr>
              <w:t>ر</w:t>
            </w:r>
            <w:r>
              <w:rPr>
                <w:rFonts w:ascii="B Zar" w:cs="B Zar"/>
                <w:b/>
                <w:bCs/>
                <w:spacing w:val="-1"/>
                <w:w w:val="50"/>
                <w:sz w:val="15"/>
                <w:szCs w:val="15"/>
                <w:rtl/>
              </w:rPr>
              <w:t>كنن</w:t>
            </w:r>
            <w:r>
              <w:rPr>
                <w:rFonts w:ascii="B Zar" w:cs="B Zar"/>
                <w:b/>
                <w:bCs/>
                <w:spacing w:val="-1"/>
                <w:w w:val="126"/>
                <w:sz w:val="15"/>
                <w:szCs w:val="15"/>
                <w:rtl/>
              </w:rPr>
              <w:t>د</w:t>
            </w:r>
            <w:r>
              <w:rPr>
                <w:rFonts w:ascii="B Zar" w:cs="B Zar"/>
                <w:b/>
                <w:bCs/>
                <w:spacing w:val="-2"/>
                <w:sz w:val="15"/>
                <w:szCs w:val="15"/>
                <w:rtl/>
              </w:rPr>
              <w:t>ه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827A" w14:textId="77777777" w:rsidR="005B7433" w:rsidRDefault="002C2D36">
            <w:pPr>
              <w:pStyle w:val="TableParagraph"/>
              <w:bidi/>
              <w:spacing w:line="197" w:lineRule="exact"/>
              <w:ind w:left="105" w:right="141"/>
              <w:jc w:val="center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spacing w:val="-1"/>
                <w:w w:val="44"/>
                <w:sz w:val="15"/>
                <w:szCs w:val="15"/>
                <w:rtl/>
              </w:rPr>
              <w:t>تسهی</w:t>
            </w:r>
            <w:r>
              <w:rPr>
                <w:rFonts w:ascii="B Zar" w:cs="B Zar"/>
                <w:b/>
                <w:bCs/>
                <w:spacing w:val="-2"/>
                <w:w w:val="62"/>
                <w:sz w:val="15"/>
                <w:szCs w:val="15"/>
                <w:rtl/>
              </w:rPr>
              <w:t>ا</w:t>
            </w:r>
            <w:r>
              <w:rPr>
                <w:rFonts w:ascii="B Zar" w:cs="B Zar"/>
                <w:b/>
                <w:bCs/>
                <w:w w:val="62"/>
                <w:sz w:val="15"/>
                <w:szCs w:val="15"/>
                <w:rtl/>
              </w:rPr>
              <w:t>ل</w:t>
            </w:r>
            <w:r>
              <w:rPr>
                <w:rFonts w:ascii="B Zar" w:cs="B Zar"/>
                <w:b/>
                <w:bCs/>
                <w:spacing w:val="-2"/>
                <w:sz w:val="15"/>
                <w:szCs w:val="15"/>
                <w:rtl/>
              </w:rPr>
              <w:t>ت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6214" w14:textId="77777777" w:rsidR="005B7433" w:rsidRDefault="002C2D36">
            <w:pPr>
              <w:pStyle w:val="TableParagraph"/>
              <w:bidi/>
              <w:spacing w:line="197" w:lineRule="exact"/>
              <w:ind w:right="160"/>
              <w:jc w:val="right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sz w:val="15"/>
                <w:szCs w:val="15"/>
                <w:rtl/>
              </w:rPr>
              <w:t>ر</w:t>
            </w:r>
            <w:r>
              <w:rPr>
                <w:rFonts w:ascii="B Zar" w:cs="B Zar"/>
                <w:b/>
                <w:bCs/>
                <w:spacing w:val="-2"/>
                <w:w w:val="41"/>
                <w:sz w:val="15"/>
                <w:szCs w:val="15"/>
                <w:rtl/>
              </w:rPr>
              <w:t>ش</w:t>
            </w:r>
            <w:r>
              <w:rPr>
                <w:rFonts w:ascii="B Zar" w:cs="B Zar"/>
                <w:b/>
                <w:bCs/>
                <w:spacing w:val="-1"/>
                <w:w w:val="41"/>
                <w:sz w:val="15"/>
                <w:szCs w:val="15"/>
                <w:rtl/>
              </w:rPr>
              <w:t>ت</w:t>
            </w:r>
            <w:r>
              <w:rPr>
                <w:rFonts w:ascii="B Zar" w:cs="B Zar"/>
                <w:b/>
                <w:bCs/>
                <w:spacing w:val="-2"/>
                <w:w w:val="103"/>
                <w:sz w:val="15"/>
                <w:szCs w:val="15"/>
                <w:rtl/>
              </w:rPr>
              <w:t>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785A" w14:textId="77777777" w:rsidR="005B7433" w:rsidRDefault="002C2D36">
            <w:pPr>
              <w:pStyle w:val="TableParagraph"/>
              <w:bidi/>
              <w:spacing w:line="197" w:lineRule="exact"/>
              <w:ind w:left="96" w:right="132"/>
              <w:jc w:val="center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w w:val="90"/>
                <w:sz w:val="15"/>
                <w:szCs w:val="15"/>
                <w:rtl/>
              </w:rPr>
              <w:t>نوع</w:t>
            </w:r>
            <w:r>
              <w:rPr>
                <w:rFonts w:ascii="B Zar" w:cs="B Zar"/>
                <w:b/>
                <w:bCs/>
                <w:spacing w:val="-1"/>
                <w:w w:val="90"/>
                <w:sz w:val="15"/>
                <w:szCs w:val="15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w w:val="90"/>
                <w:sz w:val="15"/>
                <w:szCs w:val="15"/>
                <w:rtl/>
              </w:rPr>
              <w:t>مدرک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DB6D" w14:textId="77777777" w:rsidR="005B7433" w:rsidRDefault="002C2D36">
            <w:pPr>
              <w:pStyle w:val="TableParagraph"/>
              <w:bidi/>
              <w:spacing w:line="197" w:lineRule="exact"/>
              <w:ind w:right="203"/>
              <w:jc w:val="right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w w:val="49"/>
                <w:sz w:val="15"/>
                <w:szCs w:val="15"/>
                <w:rtl/>
              </w:rPr>
              <w:t>س</w:t>
            </w:r>
            <w:r>
              <w:rPr>
                <w:rFonts w:ascii="B Zar" w:cs="B Zar"/>
                <w:b/>
                <w:bCs/>
                <w:spacing w:val="-1"/>
                <w:w w:val="107"/>
                <w:sz w:val="15"/>
                <w:szCs w:val="15"/>
                <w:rtl/>
              </w:rPr>
              <w:t>ر</w:t>
            </w:r>
            <w:r>
              <w:rPr>
                <w:rFonts w:ascii="B Zar" w:cs="B Zar"/>
                <w:b/>
                <w:bCs/>
                <w:w w:val="32"/>
                <w:sz w:val="15"/>
                <w:szCs w:val="15"/>
                <w:rtl/>
              </w:rPr>
              <w:t>ی</w:t>
            </w:r>
            <w:r>
              <w:rPr>
                <w:rFonts w:ascii="B Zar" w:cs="B Zar"/>
                <w:b/>
                <w:bCs/>
                <w:w w:val="111"/>
                <w:sz w:val="15"/>
                <w:szCs w:val="15"/>
                <w:rtl/>
              </w:rPr>
              <w:t>ا</w:t>
            </w:r>
            <w:r>
              <w:rPr>
                <w:rFonts w:ascii="B Zar" w:cs="B Zar"/>
                <w:b/>
                <w:bCs/>
                <w:spacing w:val="-3"/>
                <w:sz w:val="15"/>
                <w:szCs w:val="15"/>
                <w:rtl/>
              </w:rPr>
              <w:t>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D06B" w14:textId="77777777" w:rsidR="005B7433" w:rsidRDefault="002C2D36">
            <w:pPr>
              <w:pStyle w:val="TableParagraph"/>
              <w:bidi/>
              <w:spacing w:line="197" w:lineRule="exact"/>
              <w:ind w:right="170"/>
              <w:jc w:val="right"/>
              <w:rPr>
                <w:rFonts w:ascii="B Zar" w:cs="B Zar"/>
                <w:b/>
                <w:bCs/>
                <w:sz w:val="15"/>
                <w:szCs w:val="15"/>
              </w:rPr>
            </w:pPr>
            <w:r>
              <w:rPr>
                <w:rFonts w:ascii="B Zar" w:cs="B Zar"/>
                <w:b/>
                <w:bCs/>
                <w:w w:val="75"/>
                <w:sz w:val="15"/>
                <w:szCs w:val="15"/>
                <w:rtl/>
              </w:rPr>
              <w:t>نسخه</w:t>
            </w:r>
          </w:p>
        </w:tc>
        <w:tc>
          <w:tcPr>
            <w:tcW w:w="2522" w:type="dxa"/>
            <w:vMerge/>
            <w:tcBorders>
              <w:top w:val="nil"/>
              <w:left w:val="single" w:sz="4" w:space="0" w:color="000000"/>
            </w:tcBorders>
          </w:tcPr>
          <w:p w14:paraId="65028152" w14:textId="77777777" w:rsidR="005B7433" w:rsidRDefault="005B7433">
            <w:pPr>
              <w:rPr>
                <w:sz w:val="2"/>
                <w:szCs w:val="2"/>
              </w:rPr>
            </w:pPr>
          </w:p>
        </w:tc>
      </w:tr>
      <w:tr w:rsidR="005B7433" w14:paraId="2353D321" w14:textId="77777777">
        <w:trPr>
          <w:trHeight w:val="214"/>
        </w:trPr>
        <w:tc>
          <w:tcPr>
            <w:tcW w:w="2328" w:type="dxa"/>
            <w:vMerge/>
            <w:tcBorders>
              <w:top w:val="nil"/>
              <w:right w:val="single" w:sz="4" w:space="0" w:color="000000"/>
            </w:tcBorders>
          </w:tcPr>
          <w:p w14:paraId="16E36432" w14:textId="77777777" w:rsidR="005B7433" w:rsidRDefault="005B7433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7947A" w14:textId="77777777" w:rsidR="005B7433" w:rsidRDefault="002C2D36">
            <w:pPr>
              <w:pStyle w:val="TableParagraph"/>
              <w:spacing w:before="17" w:line="177" w:lineRule="exact"/>
              <w:ind w:left="199" w:right="170"/>
              <w:jc w:val="center"/>
              <w:rPr>
                <w:sz w:val="16"/>
              </w:rPr>
            </w:pPr>
            <w:r>
              <w:rPr>
                <w:sz w:val="16"/>
              </w:rPr>
              <w:t>BK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57DCA4" w14:textId="77777777" w:rsidR="005B7433" w:rsidRDefault="002C2D36">
            <w:pPr>
              <w:pStyle w:val="TableParagraph"/>
              <w:spacing w:before="17" w:line="177" w:lineRule="exact"/>
              <w:ind w:left="124" w:right="94"/>
              <w:jc w:val="center"/>
              <w:rPr>
                <w:sz w:val="16"/>
              </w:rPr>
            </w:pPr>
            <w:r>
              <w:rPr>
                <w:sz w:val="16"/>
              </w:rPr>
              <w:t>GCS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B874FF" w14:textId="77777777" w:rsidR="005B7433" w:rsidRDefault="002C2D36">
            <w:pPr>
              <w:pStyle w:val="TableParagraph"/>
              <w:spacing w:before="17" w:line="177" w:lineRule="exact"/>
              <w:ind w:left="176"/>
              <w:rPr>
                <w:sz w:val="16"/>
              </w:rPr>
            </w:pPr>
            <w:r>
              <w:rPr>
                <w:sz w:val="16"/>
              </w:rPr>
              <w:t>PEDCO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CFFF3" w14:textId="77777777" w:rsidR="005B7433" w:rsidRDefault="002C2D36">
            <w:pPr>
              <w:pStyle w:val="TableParagraph"/>
              <w:spacing w:before="17" w:line="177" w:lineRule="exact"/>
              <w:ind w:left="138" w:right="105"/>
              <w:jc w:val="center"/>
              <w:rPr>
                <w:sz w:val="16"/>
              </w:rPr>
            </w:pPr>
            <w:r>
              <w:rPr>
                <w:sz w:val="16"/>
              </w:rPr>
              <w:t>120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3F8A7" w14:textId="77777777" w:rsidR="005B7433" w:rsidRDefault="002C2D36">
            <w:pPr>
              <w:pStyle w:val="TableParagraph"/>
              <w:spacing w:before="17" w:line="177" w:lineRule="exact"/>
              <w:ind w:left="203"/>
              <w:rPr>
                <w:sz w:val="16"/>
              </w:rPr>
            </w:pPr>
            <w:r>
              <w:rPr>
                <w:sz w:val="16"/>
              </w:rPr>
              <w:t>IN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6DD63" w14:textId="77777777" w:rsidR="005B7433" w:rsidRDefault="002C2D36">
            <w:pPr>
              <w:pStyle w:val="TableParagraph"/>
              <w:spacing w:before="17" w:line="177" w:lineRule="exact"/>
              <w:ind w:left="130" w:right="96"/>
              <w:jc w:val="center"/>
              <w:rPr>
                <w:sz w:val="16"/>
              </w:rPr>
            </w:pPr>
            <w:r>
              <w:rPr>
                <w:sz w:val="16"/>
              </w:rPr>
              <w:t>MR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7D3B6" w14:textId="77777777" w:rsidR="005B7433" w:rsidRDefault="002C2D36">
            <w:pPr>
              <w:pStyle w:val="TableParagraph"/>
              <w:spacing w:before="17" w:line="177" w:lineRule="exact"/>
              <w:ind w:left="193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1E886" w14:textId="77777777" w:rsidR="005B7433" w:rsidRDefault="002C2D36">
            <w:pPr>
              <w:pStyle w:val="TableParagraph"/>
              <w:spacing w:before="17" w:line="177" w:lineRule="exact"/>
              <w:ind w:left="155"/>
              <w:rPr>
                <w:sz w:val="16"/>
              </w:rPr>
            </w:pPr>
            <w:r>
              <w:rPr>
                <w:sz w:val="16"/>
              </w:rPr>
              <w:t>D01</w:t>
            </w:r>
          </w:p>
        </w:tc>
        <w:tc>
          <w:tcPr>
            <w:tcW w:w="2522" w:type="dxa"/>
            <w:vMerge/>
            <w:tcBorders>
              <w:top w:val="nil"/>
              <w:left w:val="single" w:sz="4" w:space="0" w:color="000000"/>
            </w:tcBorders>
          </w:tcPr>
          <w:p w14:paraId="75323CCF" w14:textId="77777777" w:rsidR="005B7433" w:rsidRDefault="005B7433">
            <w:pPr>
              <w:rPr>
                <w:sz w:val="2"/>
                <w:szCs w:val="2"/>
              </w:rPr>
            </w:pPr>
          </w:p>
        </w:tc>
      </w:tr>
    </w:tbl>
    <w:p w14:paraId="61D74B43" w14:textId="77777777" w:rsidR="005B7433" w:rsidRDefault="005B7433">
      <w:pPr>
        <w:pStyle w:val="BodyText"/>
        <w:spacing w:before="3"/>
        <w:rPr>
          <w:rFonts w:ascii="Times New Roman"/>
          <w:b w:val="0"/>
          <w:sz w:val="8"/>
        </w:rPr>
      </w:pPr>
    </w:p>
    <w:p w14:paraId="1B6F44F9" w14:textId="77777777" w:rsidR="005B7433" w:rsidRDefault="002C2D36">
      <w:pPr>
        <w:pStyle w:val="Title"/>
        <w:rPr>
          <w:u w:val="none"/>
        </w:rPr>
      </w:pPr>
      <w:r>
        <w:rPr>
          <w:u w:val="thick"/>
        </w:rPr>
        <w:t>ATTACHMENT</w:t>
      </w:r>
      <w:r>
        <w:rPr>
          <w:spacing w:val="-3"/>
          <w:u w:val="none"/>
        </w:rPr>
        <w:t xml:space="preserve"> </w:t>
      </w:r>
      <w:r>
        <w:rPr>
          <w:u w:val="none"/>
        </w:rPr>
        <w:t>3</w:t>
      </w:r>
    </w:p>
    <w:p w14:paraId="16B5D30F" w14:textId="77777777" w:rsidR="005B7433" w:rsidRDefault="005B7433">
      <w:pPr>
        <w:pStyle w:val="BodyText"/>
        <w:spacing w:before="10"/>
        <w:rPr>
          <w:sz w:val="20"/>
        </w:rPr>
      </w:pPr>
    </w:p>
    <w:p w14:paraId="586EAEAE" w14:textId="77777777" w:rsidR="005B7433" w:rsidRDefault="002C2D36">
      <w:pPr>
        <w:pStyle w:val="BodyText"/>
        <w:tabs>
          <w:tab w:val="left" w:pos="1832"/>
        </w:tabs>
        <w:ind w:left="1112"/>
      </w:pPr>
      <w:r>
        <w:rPr>
          <w:sz w:val="24"/>
        </w:rPr>
        <w:t>11.3</w:t>
      </w:r>
      <w:r>
        <w:rPr>
          <w:sz w:val="24"/>
        </w:rPr>
        <w:tab/>
      </w:r>
      <w:r>
        <w:t>DEVIATIONS</w:t>
      </w:r>
      <w:r>
        <w:rPr>
          <w:spacing w:val="-2"/>
        </w:rPr>
        <w:t xml:space="preserve"> </w:t>
      </w:r>
      <w:r>
        <w:t xml:space="preserve">/ </w:t>
      </w:r>
      <w:r>
        <w:t>EXCEPTIONS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JOB</w:t>
      </w:r>
      <w:r>
        <w:rPr>
          <w:spacing w:val="-4"/>
        </w:rPr>
        <w:t xml:space="preserve"> </w:t>
      </w:r>
      <w:r>
        <w:t>SPECIFICATION</w:t>
      </w:r>
    </w:p>
    <w:p w14:paraId="293026F3" w14:textId="77777777" w:rsidR="005B7433" w:rsidRDefault="005B7433">
      <w:pPr>
        <w:pStyle w:val="BodyText"/>
        <w:rPr>
          <w:sz w:val="24"/>
        </w:rPr>
      </w:pPr>
    </w:p>
    <w:p w14:paraId="3752F4AC" w14:textId="77777777" w:rsidR="005B7433" w:rsidRDefault="002C2D36">
      <w:pPr>
        <w:ind w:left="1100" w:right="8328"/>
      </w:pPr>
      <w:r>
        <w:t>Requisition</w:t>
      </w:r>
      <w:r>
        <w:rPr>
          <w:spacing w:val="-11"/>
        </w:rPr>
        <w:t xml:space="preserve"> </w:t>
      </w:r>
      <w:r>
        <w:t>No.:</w:t>
      </w:r>
    </w:p>
    <w:p w14:paraId="04812D66" w14:textId="77777777" w:rsidR="005B7433" w:rsidRDefault="005B7433">
      <w:pPr>
        <w:pStyle w:val="BodyText"/>
        <w:spacing w:before="2"/>
        <w:rPr>
          <w:b w:val="0"/>
          <w:sz w:val="24"/>
        </w:rPr>
      </w:pPr>
    </w:p>
    <w:p w14:paraId="6AB75D65" w14:textId="77777777" w:rsidR="005B7433" w:rsidRDefault="002C2D36">
      <w:pPr>
        <w:ind w:left="1100" w:right="8328"/>
      </w:pPr>
      <w:r>
        <w:t>Description:</w:t>
      </w:r>
    </w:p>
    <w:p w14:paraId="1786E680" w14:textId="77777777" w:rsidR="005B7433" w:rsidRDefault="005B7433">
      <w:pPr>
        <w:pStyle w:val="BodyText"/>
        <w:spacing w:before="4"/>
        <w:rPr>
          <w:b w:val="0"/>
          <w:sz w:val="24"/>
        </w:rPr>
      </w:pPr>
    </w:p>
    <w:p w14:paraId="2D458B2D" w14:textId="77777777" w:rsidR="005B7433" w:rsidRDefault="002C2D36">
      <w:pPr>
        <w:ind w:left="1100" w:right="8328"/>
      </w:pPr>
      <w:r>
        <w:t>Equipment</w:t>
      </w:r>
      <w:r>
        <w:rPr>
          <w:spacing w:val="1"/>
        </w:rPr>
        <w:t xml:space="preserve"> </w:t>
      </w:r>
      <w:r>
        <w:t>No.:</w:t>
      </w:r>
    </w:p>
    <w:p w14:paraId="5FF90C8C" w14:textId="77777777" w:rsidR="005B7433" w:rsidRDefault="005B7433">
      <w:pPr>
        <w:pStyle w:val="BodyText"/>
        <w:spacing w:before="4"/>
        <w:rPr>
          <w:b w:val="0"/>
          <w:sz w:val="24"/>
        </w:rPr>
      </w:pPr>
    </w:p>
    <w:tbl>
      <w:tblPr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2768"/>
        <w:gridCol w:w="2072"/>
        <w:gridCol w:w="1441"/>
        <w:gridCol w:w="3061"/>
      </w:tblGrid>
      <w:tr w:rsidR="005B7433" w14:paraId="1ABF5BA2" w14:textId="77777777">
        <w:trPr>
          <w:trHeight w:val="868"/>
        </w:trPr>
        <w:tc>
          <w:tcPr>
            <w:tcW w:w="711" w:type="dxa"/>
            <w:shd w:val="clear" w:color="auto" w:fill="B6DDE8"/>
          </w:tcPr>
          <w:p w14:paraId="70633079" w14:textId="77777777" w:rsidR="005B7433" w:rsidRDefault="005B7433">
            <w:pPr>
              <w:pStyle w:val="TableParagraph"/>
              <w:spacing w:before="3"/>
              <w:rPr>
                <w:sz w:val="17"/>
              </w:rPr>
            </w:pPr>
          </w:p>
          <w:p w14:paraId="28477517" w14:textId="77777777" w:rsidR="005B7433" w:rsidRDefault="002C2D36">
            <w:pPr>
              <w:pStyle w:val="TableParagraph"/>
              <w:ind w:left="194" w:right="121" w:hanging="46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No.</w:t>
            </w:r>
          </w:p>
        </w:tc>
        <w:tc>
          <w:tcPr>
            <w:tcW w:w="2768" w:type="dxa"/>
            <w:shd w:val="clear" w:color="auto" w:fill="B6DDE8"/>
          </w:tcPr>
          <w:p w14:paraId="5863B2D2" w14:textId="77777777" w:rsidR="005B7433" w:rsidRDefault="002C2D36">
            <w:pPr>
              <w:pStyle w:val="TableParagraph"/>
              <w:spacing w:before="170"/>
              <w:ind w:left="272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</w:p>
          <w:p w14:paraId="03CFF65D" w14:textId="77777777" w:rsidR="005B7433" w:rsidRDefault="002C2D36">
            <w:pPr>
              <w:pStyle w:val="TableParagraph"/>
              <w:spacing w:before="60"/>
              <w:ind w:left="272" w:right="2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Exception</w:t>
            </w:r>
          </w:p>
        </w:tc>
        <w:tc>
          <w:tcPr>
            <w:tcW w:w="2072" w:type="dxa"/>
            <w:shd w:val="clear" w:color="auto" w:fill="B6DDE8"/>
          </w:tcPr>
          <w:p w14:paraId="5C2AF99E" w14:textId="77777777" w:rsidR="005B7433" w:rsidRDefault="002C2D36">
            <w:pPr>
              <w:pStyle w:val="TableParagraph"/>
              <w:spacing w:before="83"/>
              <w:ind w:left="260" w:right="256" w:firstLine="5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Recommended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Revision to JOB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SPECIFICATION</w:t>
            </w:r>
          </w:p>
        </w:tc>
        <w:tc>
          <w:tcPr>
            <w:tcW w:w="1441" w:type="dxa"/>
            <w:shd w:val="clear" w:color="auto" w:fill="B6DDE8"/>
          </w:tcPr>
          <w:p w14:paraId="77B70633" w14:textId="77777777" w:rsidR="005B7433" w:rsidRDefault="002C2D36">
            <w:pPr>
              <w:pStyle w:val="TableParagraph"/>
              <w:spacing w:before="83"/>
              <w:ind w:left="241" w:right="176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Reason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Exception</w:t>
            </w:r>
          </w:p>
        </w:tc>
        <w:tc>
          <w:tcPr>
            <w:tcW w:w="3061" w:type="dxa"/>
            <w:shd w:val="clear" w:color="auto" w:fill="B6DDE8"/>
          </w:tcPr>
          <w:p w14:paraId="4375D0A2" w14:textId="77777777" w:rsidR="005B7433" w:rsidRDefault="002C2D36">
            <w:pPr>
              <w:pStyle w:val="TableParagraph"/>
              <w:spacing w:before="10" w:line="290" w:lineRule="exact"/>
              <w:ind w:left="137" w:right="121" w:firstLine="696"/>
              <w:rPr>
                <w:b/>
                <w:sz w:val="20"/>
              </w:rPr>
            </w:pPr>
            <w:r>
              <w:rPr>
                <w:b/>
                <w:sz w:val="20"/>
              </w:rPr>
              <w:t>Effect on Base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PROPOSAL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  <w:p w14:paraId="19D1A54E" w14:textId="77777777" w:rsidR="005B7433" w:rsidRDefault="002C2D36">
            <w:pPr>
              <w:pStyle w:val="TableParagraph"/>
              <w:spacing w:line="215" w:lineRule="exact"/>
              <w:ind w:left="665"/>
              <w:rPr>
                <w:b/>
                <w:sz w:val="20"/>
              </w:rPr>
            </w:pPr>
            <w:r>
              <w:rPr>
                <w:b/>
                <w:sz w:val="20"/>
              </w:rPr>
              <w:t>Rejects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Exception</w:t>
            </w:r>
          </w:p>
        </w:tc>
      </w:tr>
      <w:tr w:rsidR="005B7433" w14:paraId="4DDB9E9D" w14:textId="77777777">
        <w:trPr>
          <w:trHeight w:val="5722"/>
        </w:trPr>
        <w:tc>
          <w:tcPr>
            <w:tcW w:w="711" w:type="dxa"/>
          </w:tcPr>
          <w:p w14:paraId="3A2B1577" w14:textId="77777777" w:rsidR="005B7433" w:rsidRDefault="005B74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8" w:type="dxa"/>
          </w:tcPr>
          <w:p w14:paraId="21E3583D" w14:textId="63D27F9C" w:rsidR="005B7433" w:rsidRDefault="002C2D3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eastAsiaTheme="minorHAnsi"/>
                <w:sz w:val="17"/>
                <w:szCs w:val="17"/>
                <w:lang w:bidi="fa-IR"/>
              </w:rPr>
              <w:t>Temperature elements shall be capable of withstanding intermittent over-ranging to 1.5 times the maximum scale</w:t>
            </w:r>
          </w:p>
        </w:tc>
        <w:tc>
          <w:tcPr>
            <w:tcW w:w="2072" w:type="dxa"/>
          </w:tcPr>
          <w:p w14:paraId="656928A9" w14:textId="77777777" w:rsidR="005B7433" w:rsidRDefault="005B7433">
            <w:pPr>
              <w:pStyle w:val="TableParagraph"/>
              <w:rPr>
                <w:rFonts w:ascii="Times New Roman"/>
                <w:sz w:val="20"/>
              </w:rPr>
            </w:pPr>
          </w:p>
          <w:p w14:paraId="3D756810" w14:textId="77777777" w:rsidR="002C2D36" w:rsidRDefault="002C2D36" w:rsidP="002C2D36">
            <w:pPr>
              <w:rPr>
                <w:rFonts w:ascii="Times New Roman"/>
                <w:sz w:val="20"/>
              </w:rPr>
            </w:pPr>
          </w:p>
          <w:p w14:paraId="29BCE61E" w14:textId="692A971F" w:rsidR="002C2D36" w:rsidRPr="002C2D36" w:rsidRDefault="002C2D36" w:rsidP="002C2D36">
            <w:pPr>
              <w:jc w:val="center"/>
            </w:pPr>
            <w:r w:rsidRPr="002C2D36">
              <w:t>Over temperature limit</w:t>
            </w:r>
            <w:r>
              <w:t xml:space="preserve">: </w:t>
            </w:r>
            <w:r w:rsidRPr="002C2D36">
              <w:t xml:space="preserve">30% of </w:t>
            </w:r>
            <w:r w:rsidRPr="002C2D36">
              <w:t>full</w:t>
            </w:r>
            <w:r>
              <w:t>-scale</w:t>
            </w:r>
            <w:r w:rsidRPr="002C2D36">
              <w:t xml:space="preserve"> range for </w:t>
            </w:r>
            <w:r w:rsidRPr="002C2D36">
              <w:t>temperature</w:t>
            </w:r>
            <w:r w:rsidRPr="002C2D36">
              <w:t xml:space="preserve"> &lt;400° c</w:t>
            </w:r>
          </w:p>
        </w:tc>
        <w:tc>
          <w:tcPr>
            <w:tcW w:w="1441" w:type="dxa"/>
          </w:tcPr>
          <w:p w14:paraId="4ED4CB17" w14:textId="77777777" w:rsidR="005B7433" w:rsidRDefault="005B74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5480020D" w14:textId="77777777" w:rsidR="005B7433" w:rsidRDefault="005B74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D60CA78" w14:textId="77777777" w:rsidR="00D2603A" w:rsidRDefault="00D2603A"/>
    <w:sectPr w:rsidR="00D2603A">
      <w:type w:val="continuous"/>
      <w:pgSz w:w="11910" w:h="16850"/>
      <w:pgMar w:top="70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7433"/>
    <w:rsid w:val="002C2D36"/>
    <w:rsid w:val="005B7433"/>
    <w:rsid w:val="00D2603A"/>
    <w:rsid w:val="00FC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F650A24"/>
  <w15:docId w15:val="{CA559E9C-DD70-45EC-876D-C843405A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92"/>
      <w:ind w:left="1112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B.Zareei</cp:lastModifiedBy>
  <cp:revision>3</cp:revision>
  <dcterms:created xsi:type="dcterms:W3CDTF">2024-05-22T08:57:00Z</dcterms:created>
  <dcterms:modified xsi:type="dcterms:W3CDTF">2024-05-22T09:00:00Z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2024-05-22T00:00:00Z</vt:filetime>
  </property>
</Properties>
</file>